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96" w:rsidRPr="00E53122" w:rsidRDefault="004B7F96" w:rsidP="004B7F96">
      <w:pPr>
        <w:shd w:val="clear" w:color="auto" w:fill="FFFFFF"/>
        <w:jc w:val="center"/>
        <w:rPr>
          <w:b/>
          <w:sz w:val="26"/>
          <w:szCs w:val="26"/>
          <w:lang w:val="pt-BR"/>
        </w:rPr>
      </w:pPr>
      <w:r w:rsidRPr="00E53122">
        <w:rPr>
          <w:b/>
          <w:sz w:val="26"/>
          <w:szCs w:val="26"/>
          <w:lang w:val="pt-BR"/>
        </w:rPr>
        <w:t>Mẫu</w:t>
      </w:r>
    </w:p>
    <w:p w:rsidR="004B7F96" w:rsidRPr="00E53122" w:rsidRDefault="004B7F96" w:rsidP="004B7F96">
      <w:pPr>
        <w:shd w:val="clear" w:color="auto" w:fill="FFFFFF"/>
        <w:jc w:val="center"/>
        <w:rPr>
          <w:b/>
          <w:sz w:val="26"/>
          <w:szCs w:val="26"/>
          <w:lang w:val="pt-BR"/>
        </w:rPr>
      </w:pPr>
      <w:r w:rsidRPr="00E53122">
        <w:rPr>
          <w:b/>
          <w:sz w:val="26"/>
          <w:szCs w:val="26"/>
          <w:lang w:val="pt-BR"/>
        </w:rPr>
        <w:t>Văn bản đề nghị đăng ký chuyển giao công nghệ</w:t>
      </w:r>
    </w:p>
    <w:p w:rsidR="004B7F96" w:rsidRPr="00E53122" w:rsidRDefault="004B7F96" w:rsidP="004B7F96">
      <w:pPr>
        <w:shd w:val="clear" w:color="auto" w:fill="FFFFFF"/>
        <w:jc w:val="center"/>
        <w:rPr>
          <w:b/>
          <w:i/>
          <w:sz w:val="26"/>
          <w:szCs w:val="26"/>
          <w:lang w:val="pt-BR"/>
        </w:rPr>
      </w:pPr>
      <w:r w:rsidRPr="00E53122">
        <w:rPr>
          <w:i/>
          <w:sz w:val="26"/>
          <w:szCs w:val="26"/>
          <w:lang w:val="pt-BR"/>
        </w:rPr>
        <w:t>(Ban hành theo Nghị định số 76/2018/NĐ-CP ngày 15/5/2018 của Chính phủ)</w:t>
      </w:r>
    </w:p>
    <w:p w:rsidR="004B7F96" w:rsidRPr="00E53122" w:rsidRDefault="009A428E" w:rsidP="004B7F96">
      <w:pPr>
        <w:spacing w:before="240"/>
        <w:jc w:val="center"/>
        <w:rPr>
          <w:rFonts w:eastAsia="Times New Roman"/>
          <w:color w:val="000000"/>
          <w:szCs w:val="28"/>
          <w:lang w:val="vi-VN" w:eastAsia="vi-VN"/>
        </w:rPr>
      </w:pPr>
      <w:r>
        <w:rPr>
          <w:rFonts w:eastAsia="Times New Roman"/>
          <w:b/>
          <w:bCs/>
          <w:noProof/>
          <w:color w:val="000000"/>
          <w:szCs w:val="28"/>
        </w:rPr>
        <w:pict>
          <v:shapetype id="_x0000_t32" coordsize="21600,21600" o:spt="32" o:oned="t" path="m,l21600,21600e" filled="f">
            <v:path arrowok="t" fillok="f" o:connecttype="none"/>
            <o:lock v:ext="edit" shapetype="t"/>
          </v:shapetype>
          <v:shape id="AutoShape 68" o:spid="_x0000_s1027" type="#_x0000_t32" style="position:absolute;left:0;text-align:left;margin-left:142.15pt;margin-top:53.35pt;width:166.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uC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bIaR&#10;JD3M6PngVEiNsoVv0KBtDn6l3BlfIj3JV/2i6HeLpCpbIhsevN/OGoITHxHdhfiN1ZBmP3xWDHwI&#10;JAjdOtWm95DQB3QKQznfhsJPDlE4nCZJ/JjC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D+0rgiICAAA/BAAADgAAAAAAAAAAAAAAAAAuAgAAZHJzL2Uyb0RvYy54&#10;bWxQSwECLQAUAAYACAAAACEARtjt+t8AAAALAQAADwAAAAAAAAAAAAAAAAB8BAAAZHJzL2Rvd25y&#10;ZXYueG1sUEsFBgAAAAAEAAQA8wAAAIgFAAAAAA==&#10;"/>
        </w:pict>
      </w:r>
      <w:r>
        <w:rPr>
          <w:noProof/>
        </w:rPr>
        <w:pict>
          <v:line id="Line 13" o:spid="_x0000_s1026" style="position:absolute;left:0;text-align:left;z-index:251660288;visibility:visible;mso-wrap-distance-top:-3e-5mm;mso-wrap-distance-bottom:-3e-5mm"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c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bBp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PdK1x4U&#10;AgAAKgQAAA4AAAAAAAAAAAAAAAAALgIAAGRycy9lMm9Eb2MueG1sUEsBAi0AFAAGAAgAAAAhAPnP&#10;tvLZAAAABQEAAA8AAAAAAAAAAAAAAAAAbgQAAGRycy9kb3ducmV2LnhtbFBLBQYAAAAABAAEAPMA&#10;AAB0BQAAAAA=&#10;"/>
        </w:pict>
      </w:r>
      <w:r w:rsidR="004B7F96" w:rsidRPr="00E53122">
        <w:rPr>
          <w:rFonts w:eastAsia="Times New Roman"/>
          <w:b/>
          <w:bCs/>
          <w:color w:val="000000"/>
          <w:szCs w:val="28"/>
          <w:lang w:val="vi-VN" w:eastAsia="vi-VN"/>
        </w:rPr>
        <w:t>CỘNG HÒA XÃ HỘI CHỦ NGHĨA VIỆT NAM</w:t>
      </w:r>
      <w:r w:rsidR="004B7F96" w:rsidRPr="00E53122">
        <w:rPr>
          <w:rFonts w:eastAsia="Times New Roman"/>
          <w:b/>
          <w:bCs/>
          <w:color w:val="000000"/>
          <w:szCs w:val="28"/>
          <w:lang w:val="vi-VN" w:eastAsia="vi-VN"/>
        </w:rPr>
        <w:br/>
        <w:t>Độc lập - Tự do - Hạnh phúc </w:t>
      </w:r>
      <w:r w:rsidR="004B7F96" w:rsidRPr="00E53122">
        <w:rPr>
          <w:rFonts w:eastAsia="Times New Roman"/>
          <w:b/>
          <w:bCs/>
          <w:color w:val="000000"/>
          <w:szCs w:val="28"/>
          <w:lang w:val="vi-VN" w:eastAsia="vi-VN"/>
        </w:rPr>
        <w:br/>
      </w:r>
    </w:p>
    <w:p w:rsidR="004B7F96" w:rsidRPr="00E53122" w:rsidRDefault="004B7F96" w:rsidP="004B7F96">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i/>
          <w:iCs/>
          <w:color w:val="000000"/>
          <w:szCs w:val="28"/>
          <w:lang w:val="vi-VN" w:eastAsia="vi-VN"/>
        </w:rPr>
        <w:t>Tỉnh (thành phố), ngày    tháng    năm</w:t>
      </w:r>
    </w:p>
    <w:p w:rsidR="004B7F96" w:rsidRPr="00E370EE" w:rsidRDefault="004B7F96" w:rsidP="004B7F96">
      <w:pPr>
        <w:shd w:val="clear" w:color="auto" w:fill="FFFFFF"/>
        <w:spacing w:before="120" w:after="120" w:line="234" w:lineRule="atLeast"/>
        <w:jc w:val="center"/>
        <w:rPr>
          <w:rFonts w:eastAsia="Times New Roman"/>
          <w:b/>
          <w:bCs/>
          <w:color w:val="000000"/>
          <w:szCs w:val="28"/>
          <w:lang w:val="vi-VN" w:eastAsia="vi-VN"/>
        </w:rPr>
      </w:pPr>
    </w:p>
    <w:p w:rsidR="004B7F96" w:rsidRPr="00E53122" w:rsidRDefault="004B7F96" w:rsidP="004B7F96">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ĐƠN ĐĂNG KÝ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7"/>
        <w:gridCol w:w="6191"/>
      </w:tblGrid>
      <w:tr w:rsidR="004B7F96" w:rsidRPr="00121631" w:rsidTr="00C4779F">
        <w:trPr>
          <w:tblCellSpacing w:w="0" w:type="dxa"/>
        </w:trPr>
        <w:tc>
          <w:tcPr>
            <w:tcW w:w="1650" w:type="pct"/>
            <w:shd w:val="clear" w:color="auto" w:fill="FFFFFF"/>
            <w:tcMar>
              <w:top w:w="0" w:type="dxa"/>
              <w:left w:w="108" w:type="dxa"/>
              <w:bottom w:w="0" w:type="dxa"/>
              <w:right w:w="108" w:type="dxa"/>
            </w:tcMar>
            <w:hideMark/>
          </w:tcPr>
          <w:p w:rsidR="004B7F96" w:rsidRPr="00E53122" w:rsidRDefault="004B7F96" w:rsidP="00C4779F">
            <w:pPr>
              <w:spacing w:before="240" w:after="120" w:line="234" w:lineRule="atLeast"/>
              <w:jc w:val="right"/>
              <w:rPr>
                <w:rFonts w:eastAsia="Times New Roman"/>
                <w:color w:val="000000"/>
                <w:szCs w:val="28"/>
                <w:lang w:val="vi-VN" w:eastAsia="vi-VN"/>
              </w:rPr>
            </w:pPr>
            <w:r w:rsidRPr="00E53122">
              <w:rPr>
                <w:rFonts w:eastAsia="Times New Roman"/>
                <w:color w:val="000000"/>
                <w:szCs w:val="28"/>
                <w:lang w:val="vi-VN" w:eastAsia="vi-VN"/>
              </w:rPr>
              <w:t>Kính gửi:</w:t>
            </w:r>
          </w:p>
        </w:tc>
        <w:tc>
          <w:tcPr>
            <w:tcW w:w="3300" w:type="pct"/>
            <w:shd w:val="clear" w:color="auto" w:fill="FFFFFF"/>
            <w:tcMar>
              <w:top w:w="0" w:type="dxa"/>
              <w:left w:w="108" w:type="dxa"/>
              <w:bottom w:w="0" w:type="dxa"/>
              <w:right w:w="108" w:type="dxa"/>
            </w:tcMar>
            <w:hideMark/>
          </w:tcPr>
          <w:p w:rsidR="004B7F96" w:rsidRPr="00E53122" w:rsidRDefault="00050DC4" w:rsidP="00C4779F">
            <w:pPr>
              <w:spacing w:before="240" w:after="120" w:line="234" w:lineRule="atLeast"/>
              <w:rPr>
                <w:rFonts w:eastAsia="Times New Roman"/>
                <w:color w:val="000000"/>
                <w:szCs w:val="28"/>
                <w:lang w:val="vi-VN" w:eastAsia="vi-VN"/>
              </w:rPr>
            </w:pPr>
            <w:r w:rsidRPr="00050DC4">
              <w:rPr>
                <w:rFonts w:eastAsia="Times New Roman"/>
                <w:color w:val="000000"/>
                <w:szCs w:val="28"/>
                <w:lang w:val="vi-VN" w:eastAsia="vi-VN"/>
              </w:rPr>
              <w:t>Sở Khoa học và Công nghệ tỉnh/thành phố …</w:t>
            </w:r>
          </w:p>
        </w:tc>
      </w:tr>
    </w:tbl>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 CÁC BÊN THAM GIA CHUYỂN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Bên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4B7F96" w:rsidRPr="00E53122" w:rsidRDefault="004B7F96" w:rsidP="004B7F96">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w:t>
      </w:r>
      <w:r w:rsidRPr="00E370EE">
        <w:rPr>
          <w:rFonts w:eastAsia="Times New Roman"/>
          <w:color w:val="000000"/>
          <w:szCs w:val="28"/>
          <w:lang w:val="vi-VN" w:eastAsia="vi-VN"/>
        </w:rPr>
        <w:t xml:space="preserve">                                 </w:t>
      </w:r>
      <w:r w:rsidRPr="00E53122">
        <w:rPr>
          <w:rFonts w:eastAsia="Times New Roman"/>
          <w:color w:val="000000"/>
          <w:szCs w:val="28"/>
          <w:lang w:val="vi-VN" w:eastAsia="vi-VN"/>
        </w:rPr>
        <w:t>Email:</w:t>
      </w:r>
    </w:p>
    <w:p w:rsidR="004B7F96" w:rsidRPr="00E53122" w:rsidRDefault="004B7F96" w:rsidP="004B7F96">
      <w:pPr>
        <w:shd w:val="clear" w:color="auto" w:fill="FFFFFF"/>
        <w:tabs>
          <w:tab w:val="left" w:pos="6804"/>
        </w:tabs>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4B7F96" w:rsidRPr="00E53122" w:rsidRDefault="004B7F96" w:rsidP="004B7F96">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2. Bên nhận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Email:</w:t>
      </w:r>
    </w:p>
    <w:p w:rsidR="004B7F96" w:rsidRPr="00E53122" w:rsidRDefault="004B7F96" w:rsidP="004B7F96">
      <w:pPr>
        <w:shd w:val="clear" w:color="auto" w:fill="FFFFFF"/>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II. NỘI DUNG CHUYỂN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Công nghệ chuyển giao</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công nghệ chuyển giao:</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Thời hạn văn bản thỏa thuận chuyển giao công nghệ:</w:t>
      </w:r>
    </w:p>
    <w:p w:rsidR="004B7F96" w:rsidRPr="00E53122" w:rsidRDefault="004B7F96" w:rsidP="004B7F96">
      <w:pPr>
        <w:shd w:val="clear" w:color="auto" w:fill="FFFFFF"/>
        <w:spacing w:before="120" w:after="240" w:line="360" w:lineRule="exact"/>
        <w:ind w:firstLine="709"/>
        <w:rPr>
          <w:rFonts w:eastAsia="Times New Roman"/>
          <w:color w:val="000000"/>
          <w:szCs w:val="28"/>
          <w:lang w:val="vi-VN" w:eastAsia="vi-VN"/>
        </w:rPr>
      </w:pPr>
      <w:r w:rsidRPr="00E53122">
        <w:rPr>
          <w:rFonts w:eastAsia="Times New Roman"/>
          <w:color w:val="000000"/>
          <w:szCs w:val="28"/>
          <w:lang w:val="vi-VN" w:eastAsia="vi-VN"/>
        </w:rPr>
        <w:lastRenderedPageBreak/>
        <w:t>2.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14"/>
        <w:gridCol w:w="2460"/>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văn bằng bảo hộ hoặc số đơn đăng ký đối tượng sở hữu công nghiệp (trường hợp chưa được cấp văn bằng bảo hộ):... (số, ngày cấp, ngày gia hạn)</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240" w:after="24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3. Hình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6"/>
        <w:gridCol w:w="4738"/>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 </w:t>
            </w: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48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lastRenderedPageBreak/>
        <w:t>4.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74"/>
        <w:gridCol w:w="638"/>
      </w:tblGrid>
      <w:tr w:rsidR="004B7F96" w:rsidRPr="00E370EE" w:rsidTr="00C4779F">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 w:val="36"/>
                <w:szCs w:val="28"/>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chuyển giao khác </w:t>
            </w:r>
            <w:r w:rsidRPr="00E53122">
              <w:rPr>
                <w:rFonts w:eastAsia="Times New Roman"/>
                <w:i/>
                <w:iCs/>
                <w:color w:val="000000"/>
                <w:szCs w:val="28"/>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5.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04"/>
        <w:gridCol w:w="6470"/>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6. Giá trị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4326"/>
        <w:gridCol w:w="3406"/>
        <w:gridCol w:w="736"/>
      </w:tblGrid>
      <w:tr w:rsidR="004B7F96" w:rsidRPr="00E370EE" w:rsidTr="00C4779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Giá trị</w:t>
            </w:r>
          </w:p>
        </w:tc>
      </w:tr>
      <w:tr w:rsidR="004B7F96" w:rsidRPr="00121631"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lastRenderedPageBreak/>
              <w:t>3.1</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nước ngoài</w:t>
            </w:r>
            <w:bookmarkStart w:id="0" w:name="_GoBack"/>
            <w:bookmarkEnd w:id="0"/>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3.2</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Tổng:</w:t>
            </w:r>
          </w:p>
        </w:tc>
        <w:tc>
          <w:tcPr>
            <w:tcW w:w="400" w:type="pct"/>
            <w:tcBorders>
              <w:top w:val="nil"/>
              <w:left w:val="nil"/>
              <w:bottom w:val="single" w:sz="4"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5"/>
        <w:gridCol w:w="3681"/>
        <w:gridCol w:w="736"/>
      </w:tblGrid>
      <w:tr w:rsidR="004B7F96" w:rsidRPr="00E370EE" w:rsidTr="00C4779F">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nhiều lần bằng tiền hoặc hàng hóa </w:t>
            </w:r>
            <w:r w:rsidRPr="00E53122">
              <w:rPr>
                <w:rFonts w:eastAsia="Times New Roman"/>
                <w:i/>
                <w:iCs/>
                <w:color w:val="000000"/>
                <w:szCs w:val="28"/>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0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thanh toán khác </w:t>
            </w:r>
            <w:r w:rsidRPr="00E53122">
              <w:rPr>
                <w:rFonts w:eastAsia="Times New Roman"/>
                <w:i/>
                <w:iCs/>
                <w:color w:val="000000"/>
                <w:szCs w:val="28"/>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8. Sản phẩm công nghệ tạo ra:</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Tên, ký hiệu sản phẩm:</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Tiêu chuẩn chất lượng (theo TCVN, tiêu chuẩn cơ sở, quốc tế,...):</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Sản lượng:</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Tỷ lệ xuất khẩu (nếu xác định được):</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9. Vai trò của công nghệ với ứng phó biến đổi khí hậu </w:t>
      </w:r>
      <w:r w:rsidRPr="00E53122">
        <w:rPr>
          <w:rFonts w:eastAsia="Times New Roman"/>
          <w:i/>
          <w:iCs/>
          <w:color w:val="000000"/>
          <w:szCs w:val="28"/>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57"/>
        <w:gridCol w:w="735"/>
      </w:tblGrid>
      <w:tr w:rsidR="004B7F96" w:rsidRPr="00E370EE" w:rsidTr="00C4779F">
        <w:trPr>
          <w:tblCellSpacing w:w="0" w:type="dxa"/>
        </w:trPr>
        <w:tc>
          <w:tcPr>
            <w:tcW w:w="4550" w:type="pct"/>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giảm nhẹ phát thải khí nhà kính</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thích ứng với biến đổi khí hậu</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050DC4" w:rsidRDefault="00050DC4" w:rsidP="004B7F96">
      <w:pPr>
        <w:shd w:val="clear" w:color="auto" w:fill="FFFFFF"/>
        <w:spacing w:before="120" w:after="120" w:line="234" w:lineRule="atLeast"/>
        <w:ind w:firstLine="709"/>
        <w:jc w:val="both"/>
        <w:rPr>
          <w:rFonts w:eastAsia="Times New Roman"/>
          <w:b/>
          <w:bCs/>
          <w:color w:val="000000"/>
          <w:szCs w:val="28"/>
          <w:lang w:val="vi-VN" w:eastAsia="vi-VN"/>
        </w:rPr>
      </w:pPr>
    </w:p>
    <w:p w:rsidR="00050DC4" w:rsidRDefault="00050DC4">
      <w:pPr>
        <w:spacing w:before="120" w:after="120"/>
        <w:ind w:firstLine="720"/>
        <w:jc w:val="both"/>
        <w:rPr>
          <w:rFonts w:eastAsia="Times New Roman"/>
          <w:b/>
          <w:bCs/>
          <w:color w:val="000000"/>
          <w:szCs w:val="28"/>
          <w:lang w:val="vi-VN" w:eastAsia="vi-VN"/>
        </w:rPr>
      </w:pPr>
      <w:r>
        <w:rPr>
          <w:rFonts w:eastAsia="Times New Roman"/>
          <w:b/>
          <w:bCs/>
          <w:color w:val="000000"/>
          <w:szCs w:val="28"/>
          <w:lang w:val="vi-VN" w:eastAsia="vi-VN"/>
        </w:rPr>
        <w:br w:type="page"/>
      </w:r>
    </w:p>
    <w:p w:rsidR="004B7F96" w:rsidRPr="00E370EE" w:rsidRDefault="004B7F96" w:rsidP="004B7F96">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b/>
          <w:bCs/>
          <w:color w:val="000000"/>
          <w:szCs w:val="28"/>
          <w:lang w:val="vi-VN" w:eastAsia="vi-VN"/>
        </w:rPr>
        <w:lastRenderedPageBreak/>
        <w:t>III. CÁC VĂN BẢN KÈM THEO ĐƠN ĐỀ NGHỊ ĐĂNG KÝ CHUYỂN GIAO CÔNG NGHỆ</w:t>
      </w:r>
    </w:p>
    <w:p w:rsidR="004B7F96" w:rsidRPr="00E53122" w:rsidRDefault="004B7F96" w:rsidP="004B7F96">
      <w:pPr>
        <w:jc w:val="right"/>
        <w:rPr>
          <w:rFonts w:eastAsia="Times New Roman"/>
          <w:szCs w:val="28"/>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57"/>
        <w:gridCol w:w="735"/>
      </w:tblGrid>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gốc hoặc bản sao có chứng thực Hợp đồng chuyển giao công nghệ bằng tiếng Việt</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dịch sang tiếng Việt có công chứng hoặc chứng thực đối với Hợp đồng chuyển giao công nghệ bằng tiếng………… (nước ngoài)</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Giấy xác nhận tư cách pháp lý của người đại diện các bên tham gia hợp đồng</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color w:val="000000"/>
          <w:szCs w:val="28"/>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4B7F96" w:rsidRPr="00E53122" w:rsidRDefault="004B7F96" w:rsidP="004B7F96">
      <w:pPr>
        <w:shd w:val="clear" w:color="auto" w:fill="FFFFFF"/>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8"/>
        <w:gridCol w:w="5628"/>
      </w:tblGrid>
      <w:tr w:rsidR="004B7F96" w:rsidRPr="00121631" w:rsidTr="00C4779F">
        <w:trPr>
          <w:tblCellSpacing w:w="0" w:type="dxa"/>
        </w:trPr>
        <w:tc>
          <w:tcPr>
            <w:tcW w:w="3228" w:type="dxa"/>
            <w:shd w:val="clear" w:color="auto" w:fill="FFFFFF"/>
            <w:tcMar>
              <w:top w:w="0" w:type="dxa"/>
              <w:left w:w="108" w:type="dxa"/>
              <w:bottom w:w="0" w:type="dxa"/>
              <w:right w:w="108" w:type="dxa"/>
            </w:tcMa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c>
        <w:tc>
          <w:tcPr>
            <w:tcW w:w="5628" w:type="dxa"/>
            <w:shd w:val="clear" w:color="auto" w:fill="FFFFFF"/>
            <w:tcMar>
              <w:top w:w="0" w:type="dxa"/>
              <w:left w:w="108" w:type="dxa"/>
              <w:bottom w:w="0" w:type="dxa"/>
              <w:right w:w="108" w:type="dxa"/>
            </w:tcMa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TM. CÁC BÊN</w:t>
            </w:r>
            <w:r w:rsidRPr="00E53122">
              <w:rPr>
                <w:rFonts w:eastAsia="Times New Roman"/>
                <w:b/>
                <w:bCs/>
                <w:color w:val="000000"/>
                <w:szCs w:val="28"/>
                <w:lang w:val="vi-VN" w:eastAsia="vi-VN"/>
              </w:rPr>
              <w:br/>
              <w:t>BÊN NHẬN</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nước ngoài vào Việt Nam hoặc chuyển giao công nghệ trong nước)</w:t>
            </w:r>
            <w:r w:rsidRPr="00E53122">
              <w:rPr>
                <w:rFonts w:eastAsia="Times New Roman"/>
                <w:color w:val="000000"/>
                <w:szCs w:val="28"/>
                <w:lang w:val="vi-VN" w:eastAsia="vi-VN"/>
              </w:rPr>
              <w:br/>
            </w:r>
            <w:r w:rsidRPr="00E53122">
              <w:rPr>
                <w:rFonts w:eastAsia="Times New Roman"/>
                <w:b/>
                <w:bCs/>
                <w:color w:val="000000"/>
                <w:szCs w:val="28"/>
                <w:lang w:val="vi-VN" w:eastAsia="vi-VN"/>
              </w:rPr>
              <w:t>hoặc</w:t>
            </w:r>
            <w:r w:rsidRPr="00E53122">
              <w:rPr>
                <w:rFonts w:eastAsia="Times New Roman"/>
                <w:b/>
                <w:bCs/>
                <w:color w:val="000000"/>
                <w:szCs w:val="28"/>
                <w:lang w:val="vi-VN" w:eastAsia="vi-VN"/>
              </w:rPr>
              <w:br/>
              <w:t>BÊN GIAO</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Việt Nam ra nước ngoài)</w:t>
            </w:r>
          </w:p>
        </w:tc>
      </w:tr>
    </w:tbl>
    <w:p w:rsidR="004B7F96" w:rsidRPr="004B7F96" w:rsidRDefault="004B7F96" w:rsidP="004B7F96">
      <w:pPr>
        <w:shd w:val="clear" w:color="auto" w:fill="FFFFFF"/>
        <w:spacing w:before="120" w:after="120" w:line="234" w:lineRule="atLeast"/>
        <w:rPr>
          <w:rFonts w:eastAsia="Times New Roman"/>
          <w:b/>
          <w:bCs/>
          <w:i/>
          <w:iCs/>
          <w:color w:val="000000"/>
          <w:szCs w:val="28"/>
          <w:lang w:eastAsia="vi-VN"/>
        </w:rPr>
      </w:pPr>
    </w:p>
    <w:p w:rsidR="004B7F96" w:rsidRPr="004B7F96" w:rsidRDefault="004B7F96" w:rsidP="004B7F96">
      <w:pPr>
        <w:shd w:val="clear" w:color="auto" w:fill="FFFFFF"/>
        <w:jc w:val="center"/>
        <w:rPr>
          <w:rFonts w:eastAsia="Times New Roman"/>
          <w:i/>
          <w:iCs/>
          <w:color w:val="000000"/>
          <w:sz w:val="26"/>
          <w:szCs w:val="28"/>
          <w:lang w:eastAsia="vi-VN"/>
        </w:rPr>
        <w:sectPr w:rsidR="004B7F96" w:rsidRPr="004B7F96" w:rsidSect="00EA4637">
          <w:headerReference w:type="default" r:id="rId6"/>
          <w:footnotePr>
            <w:numStart w:val="2"/>
            <w:numRestart w:val="eachPage"/>
          </w:footnotePr>
          <w:endnotePr>
            <w:numFmt w:val="decimal"/>
            <w:numRestart w:val="eachSect"/>
          </w:endnotePr>
          <w:pgSz w:w="11907" w:h="16840" w:code="9"/>
          <w:pgMar w:top="1134" w:right="1134" w:bottom="1134" w:left="1701" w:header="720" w:footer="720" w:gutter="0"/>
          <w:cols w:space="720"/>
          <w:titlePg/>
          <w:docGrid w:linePitch="381"/>
        </w:sectPr>
      </w:pPr>
      <w:r w:rsidRPr="00E53122">
        <w:rPr>
          <w:rFonts w:eastAsia="Times New Roman"/>
          <w:b/>
          <w:bCs/>
          <w:i/>
          <w:iCs/>
          <w:color w:val="000000"/>
          <w:sz w:val="26"/>
          <w:szCs w:val="26"/>
          <w:lang w:val="vi-VN" w:eastAsia="vi-VN"/>
        </w:rPr>
        <w:t>Lưu ý:</w:t>
      </w:r>
      <w:r w:rsidRPr="00E53122">
        <w:rPr>
          <w:rFonts w:eastAsia="Times New Roman"/>
          <w:color w:val="000000"/>
          <w:sz w:val="26"/>
          <w:szCs w:val="26"/>
          <w:lang w:val="vi-VN" w:eastAsia="vi-VN"/>
        </w:rPr>
        <w:t> </w:t>
      </w:r>
      <w:r w:rsidRPr="00E53122">
        <w:rPr>
          <w:rFonts w:eastAsia="Times New Roman"/>
          <w:i/>
          <w:iCs/>
          <w:color w:val="000000"/>
          <w:sz w:val="26"/>
          <w:szCs w:val="26"/>
          <w:lang w:val="vi-VN" w:eastAsia="vi-VN"/>
        </w:rPr>
        <w:t>Đối với ô trống □, nếu có (hoặc đúng) thì đánh dấu “</w:t>
      </w:r>
      <w:r w:rsidRPr="00E53122">
        <w:rPr>
          <w:rFonts w:eastAsia="Times New Roman"/>
          <w:i/>
          <w:iCs/>
          <w:sz w:val="26"/>
          <w:szCs w:val="26"/>
          <w:lang w:val="vi-VN" w:eastAsia="vi-VN"/>
        </w:rPr>
        <w:t> </w:t>
      </w:r>
      <w:r w:rsidRPr="00E53122">
        <w:rPr>
          <w:rFonts w:eastAsia="Times New Roman"/>
          <w:i/>
          <w:iCs/>
          <w:color w:val="000000"/>
          <w:sz w:val="26"/>
          <w:szCs w:val="26"/>
          <w:lang w:val="vi-VN" w:eastAsia="vi-VN"/>
        </w:rPr>
        <w:t>√” vào trong ô trống</w:t>
      </w:r>
      <w:r>
        <w:rPr>
          <w:rFonts w:eastAsia="Times New Roman"/>
          <w:i/>
          <w:iCs/>
          <w:color w:val="000000"/>
          <w:sz w:val="26"/>
          <w:szCs w:val="26"/>
          <w:lang w:eastAsia="vi-VN"/>
        </w:rPr>
        <w:t>.</w:t>
      </w:r>
    </w:p>
    <w:p w:rsidR="00A9165E" w:rsidRDefault="009A428E" w:rsidP="004B7F96"/>
    <w:sectPr w:rsidR="00A9165E" w:rsidSect="0091276E">
      <w:pgSz w:w="11909" w:h="16834" w:code="9"/>
      <w:pgMar w:top="1138" w:right="1138" w:bottom="1138" w:left="1699"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8E" w:rsidRDefault="009A428E">
      <w:pPr>
        <w:spacing w:line="240" w:lineRule="auto"/>
      </w:pPr>
      <w:r>
        <w:separator/>
      </w:r>
    </w:p>
  </w:endnote>
  <w:endnote w:type="continuationSeparator" w:id="0">
    <w:p w:rsidR="009A428E" w:rsidRDefault="009A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8E" w:rsidRDefault="009A428E">
      <w:pPr>
        <w:spacing w:line="240" w:lineRule="auto"/>
      </w:pPr>
      <w:r>
        <w:separator/>
      </w:r>
    </w:p>
  </w:footnote>
  <w:footnote w:type="continuationSeparator" w:id="0">
    <w:p w:rsidR="009A428E" w:rsidRDefault="009A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00056"/>
      <w:docPartObj>
        <w:docPartGallery w:val="Page Numbers (Top of Page)"/>
        <w:docPartUnique/>
      </w:docPartObj>
    </w:sdtPr>
    <w:sdtEndPr>
      <w:rPr>
        <w:noProof/>
      </w:rPr>
    </w:sdtEndPr>
    <w:sdtContent>
      <w:p w:rsidR="00050DC4" w:rsidRDefault="00050DC4">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050DC4" w:rsidRDefault="00050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numStart w:val="2"/>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4B7F96"/>
    <w:rsid w:val="00050DC4"/>
    <w:rsid w:val="0018050E"/>
    <w:rsid w:val="002901DE"/>
    <w:rsid w:val="004B7F96"/>
    <w:rsid w:val="008F57C4"/>
    <w:rsid w:val="0091276E"/>
    <w:rsid w:val="00953F51"/>
    <w:rsid w:val="009A428E"/>
    <w:rsid w:val="00B02DBF"/>
    <w:rsid w:val="00C55A28"/>
    <w:rsid w:val="00D3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68"/>
      </o:rules>
    </o:shapelayout>
  </w:shapeDefaults>
  <w:decimalSymbol w:val="."/>
  <w:listSeparator w:val=","/>
  <w14:docId w14:val="7E9D7085"/>
  <w15:docId w15:val="{54343399-2CAE-40B5-8166-C893E7AE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96"/>
    <w:pPr>
      <w:spacing w:before="0" w:after="0"/>
      <w:ind w:firstLine="0"/>
      <w:jc w:val="left"/>
    </w:pPr>
    <w:rPr>
      <w:rFonts w:eastAsia="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F96"/>
    <w:pPr>
      <w:tabs>
        <w:tab w:val="center" w:pos="4320"/>
        <w:tab w:val="right" w:pos="8640"/>
      </w:tabs>
    </w:pPr>
  </w:style>
  <w:style w:type="character" w:customStyle="1" w:styleId="FooterChar">
    <w:name w:val="Footer Char"/>
    <w:basedOn w:val="DefaultParagraphFont"/>
    <w:link w:val="Footer"/>
    <w:uiPriority w:val="99"/>
    <w:rsid w:val="004B7F96"/>
    <w:rPr>
      <w:rFonts w:eastAsia="Calibri"/>
      <w:szCs w:val="22"/>
    </w:rPr>
  </w:style>
  <w:style w:type="paragraph" w:styleId="Header">
    <w:name w:val="header"/>
    <w:basedOn w:val="Normal"/>
    <w:link w:val="HeaderChar"/>
    <w:uiPriority w:val="99"/>
    <w:unhideWhenUsed/>
    <w:rsid w:val="00050DC4"/>
    <w:pPr>
      <w:tabs>
        <w:tab w:val="center" w:pos="4680"/>
        <w:tab w:val="right" w:pos="9360"/>
      </w:tabs>
      <w:spacing w:line="240" w:lineRule="auto"/>
    </w:pPr>
  </w:style>
  <w:style w:type="character" w:customStyle="1" w:styleId="HeaderChar">
    <w:name w:val="Header Char"/>
    <w:basedOn w:val="DefaultParagraphFont"/>
    <w:link w:val="Header"/>
    <w:uiPriority w:val="99"/>
    <w:rsid w:val="00050DC4"/>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Mr.Bao</cp:lastModifiedBy>
  <cp:revision>2</cp:revision>
  <dcterms:created xsi:type="dcterms:W3CDTF">2018-07-24T07:58:00Z</dcterms:created>
  <dcterms:modified xsi:type="dcterms:W3CDTF">2023-06-22T10:47:00Z</dcterms:modified>
</cp:coreProperties>
</file>